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4CEE" w:rsidRDefault="00A64CEE" w:rsidP="00A64CEE">
      <w:pPr>
        <w:jc w:val="both"/>
      </w:pPr>
      <w:r>
        <w:rPr>
          <w:rFonts w:ascii="Calibri" w:hAnsi="Calibri"/>
        </w:rPr>
        <w:t>Spočítej, kolik tulipánů je v každém řádku, pojmenuj barvy, kterými jsi barvy vymaloval, řekni, jakou barvu má první tulipán v řadě nahoře, jakou barvu má tulipán v řadě dole…</w:t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Omalovánka:</w:t>
      </w:r>
    </w:p>
    <w:p w:rsidR="00A64CEE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Mladší děti:</w:t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809365" cy="5079365"/>
            <wp:effectExtent l="0" t="0" r="635" b="6985"/>
            <wp:wrapSquare wrapText="largest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5079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</w:pPr>
      <w:r>
        <w:rPr>
          <w:rFonts w:ascii="Calibri" w:hAnsi="Calibri"/>
        </w:rPr>
        <w:t>Vymysli, co mohla květinka vidět ve svém okolí, proč se usmívá, jak se jmenuje, jakou má barvu…</w:t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u w:val="single"/>
        </w:rPr>
        <w:lastRenderedPageBreak/>
        <w:t>Starší děti:</w:t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noProof/>
          <w:u w:val="single"/>
        </w:rPr>
        <w:drawing>
          <wp:inline distT="0" distB="0" distL="0" distR="0">
            <wp:extent cx="5760720" cy="81229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Puzzle:</w:t>
      </w:r>
    </w:p>
    <w:p w:rsidR="00A64CEE" w:rsidRDefault="00A64CEE" w:rsidP="00A64CEE">
      <w:pPr>
        <w:rPr>
          <w:rFonts w:ascii="Calibri" w:hAnsi="Calibri"/>
        </w:rPr>
      </w:pPr>
      <w:r>
        <w:rPr>
          <w:rFonts w:ascii="Calibri" w:hAnsi="Calibri"/>
        </w:rPr>
        <w:t>Zkuste si vybarvit a složit puzzle.</w:t>
      </w:r>
    </w:p>
    <w:p w:rsidR="00A64CEE" w:rsidRDefault="00A64CEE" w:rsidP="00A64CEE">
      <w:r>
        <w:rPr>
          <w:rFonts w:hint="eastAsia"/>
          <w:noProof/>
        </w:rPr>
        <w:drawing>
          <wp:inline distT="0" distB="0" distL="0" distR="0">
            <wp:extent cx="5314315" cy="6866890"/>
            <wp:effectExtent l="0" t="0" r="63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686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/>
    <w:p w:rsidR="00A64CEE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Výtvarná činnost:</w:t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Pr="00BE12C9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Pomůcky:</w:t>
      </w:r>
      <w:r>
        <w:rPr>
          <w:rFonts w:ascii="Calibri" w:hAnsi="Calibri"/>
        </w:rPr>
        <w:t xml:space="preserve"> papír, PET lahev, popř. plastová vidlička či tiskátka (lze si je vyřezat z brambor – libovolný motiv, temperová barva, talířek</w:t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3237865" cy="3171190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317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47625</wp:posOffset>
            </wp:positionV>
            <wp:extent cx="2557780" cy="4272915"/>
            <wp:effectExtent l="0" t="0" r="0" b="0"/>
            <wp:wrapSquare wrapText="largest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4272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Pracovní činnost:</w:t>
      </w:r>
    </w:p>
    <w:p w:rsidR="00A64CEE" w:rsidRDefault="00A64CEE" w:rsidP="00A64CEE">
      <w:pPr>
        <w:jc w:val="both"/>
        <w:rPr>
          <w:rFonts w:ascii="Calibri" w:hAnsi="Calibri"/>
        </w:rPr>
      </w:pPr>
      <w:r w:rsidRPr="00BE12C9">
        <w:rPr>
          <w:rFonts w:ascii="Calibri" w:hAnsi="Calibri"/>
          <w:u w:val="single"/>
        </w:rPr>
        <w:t>Pomůcky:</w:t>
      </w:r>
      <w:r>
        <w:rPr>
          <w:rFonts w:ascii="Calibri" w:hAnsi="Calibri"/>
        </w:rPr>
        <w:t xml:space="preserve"> barevné papíry, nůžky, fixa na dokreslení, rolička od kuchyňských utěrek</w:t>
      </w:r>
    </w:p>
    <w:p w:rsidR="00A64CEE" w:rsidRDefault="00A64CEE" w:rsidP="00A64CEE">
      <w:pPr>
        <w:jc w:val="both"/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>
            <wp:extent cx="3877310" cy="6937375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693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3429635</wp:posOffset>
            </wp:positionH>
            <wp:positionV relativeFrom="paragraph">
              <wp:posOffset>-53340</wp:posOffset>
            </wp:positionV>
            <wp:extent cx="1963420" cy="3078480"/>
            <wp:effectExtent l="0" t="0" r="0" b="7620"/>
            <wp:wrapSquare wrapText="larges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-86995</wp:posOffset>
            </wp:positionV>
            <wp:extent cx="2996565" cy="2996565"/>
            <wp:effectExtent l="0" t="0" r="0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99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125730</wp:posOffset>
            </wp:positionV>
            <wp:extent cx="2161540" cy="3242310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3242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2494915</wp:posOffset>
            </wp:positionH>
            <wp:positionV relativeFrom="paragraph">
              <wp:posOffset>158750</wp:posOffset>
            </wp:positionV>
            <wp:extent cx="2996565" cy="2996565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99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Didaktická hra: </w:t>
      </w:r>
    </w:p>
    <w:p w:rsidR="00A64CEE" w:rsidRDefault="00A64CEE" w:rsidP="00A64CEE">
      <w:pPr>
        <w:jc w:val="both"/>
      </w:pPr>
      <w:r>
        <w:rPr>
          <w:rFonts w:ascii="Calibri" w:hAnsi="Calibri"/>
        </w:rPr>
        <w:t xml:space="preserve">Zasoutěžte si s rodiči, kdo z vás vymyslí nejvíce slov od určité hlásky. Za každé správné slovo dostane soutěžící např. obrázek. Kdo bude mít obrázků nejvíc, ten vyhrává. </w:t>
      </w:r>
    </w:p>
    <w:p w:rsidR="00A64CEE" w:rsidRDefault="00A64CEE" w:rsidP="00A64CEE">
      <w:pPr>
        <w:jc w:val="both"/>
        <w:rPr>
          <w:rFonts w:ascii="Calibri" w:hAnsi="Calibri"/>
          <w:b/>
          <w:bCs/>
          <w:u w:val="single"/>
        </w:rPr>
      </w:pPr>
    </w:p>
    <w:p w:rsidR="00A64CEE" w:rsidRDefault="00A64CEE" w:rsidP="00A64CEE">
      <w:pPr>
        <w:jc w:val="both"/>
      </w:pPr>
      <w:r>
        <w:rPr>
          <w:rFonts w:ascii="Calibri" w:hAnsi="Calibri"/>
          <w:b/>
          <w:bCs/>
          <w:u w:val="single"/>
        </w:rPr>
        <w:t>Pohybová hra:</w:t>
      </w:r>
    </w:p>
    <w:p w:rsidR="00A64CEE" w:rsidRDefault="00A64CEE" w:rsidP="00A64CE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Obdoba hry </w:t>
      </w:r>
      <w:r>
        <w:rPr>
          <w:rFonts w:ascii="Calibri" w:hAnsi="Calibri"/>
          <w:b/>
          <w:bCs/>
        </w:rPr>
        <w:t>Č</w:t>
      </w:r>
      <w:r w:rsidRPr="00F361AE">
        <w:rPr>
          <w:rFonts w:ascii="Calibri" w:hAnsi="Calibri"/>
          <w:b/>
          <w:bCs/>
        </w:rPr>
        <w:t>áp ztratil čepičku</w:t>
      </w:r>
      <w:r>
        <w:rPr>
          <w:rFonts w:ascii="Calibri" w:hAnsi="Calibri"/>
        </w:rPr>
        <w:t xml:space="preserve"> </w:t>
      </w:r>
    </w:p>
    <w:p w:rsidR="00A64CEE" w:rsidRDefault="00A64CEE" w:rsidP="00A64CEE">
      <w:pPr>
        <w:jc w:val="both"/>
        <w:rPr>
          <w:rFonts w:ascii="Calibri" w:hAnsi="Calibri"/>
        </w:rPr>
      </w:pPr>
      <w:r>
        <w:rPr>
          <w:rFonts w:ascii="Calibri" w:hAnsi="Calibri"/>
        </w:rPr>
        <w:t>- Dítě s dospělou osobou říká říkanku a klapou při tom nataženýma rukama před sebou (představují zobák čápa).</w:t>
      </w:r>
    </w:p>
    <w:p w:rsidR="00A64CEE" w:rsidRDefault="00A64CEE" w:rsidP="00A64CEE">
      <w:pPr>
        <w:jc w:val="both"/>
        <w:rPr>
          <w:rFonts w:ascii="Calibri" w:hAnsi="Calibri"/>
        </w:rPr>
      </w:pPr>
      <w:r>
        <w:rPr>
          <w:rFonts w:ascii="Calibri" w:hAnsi="Calibri"/>
        </w:rPr>
        <w:t>- Říkanka zní takto: „Čáp ztratil čepičku, měla barvu barvičku XXX“. Dospělá osoba řekne nějakou barvu, např. žlutou.</w:t>
      </w:r>
    </w:p>
    <w:p w:rsidR="00A64CEE" w:rsidRDefault="00A64CEE" w:rsidP="00A64CEE">
      <w:r>
        <w:rPr>
          <w:rFonts w:ascii="Calibri" w:hAnsi="Calibri"/>
        </w:rPr>
        <w:t>- Úkolem dítěte je co nejrychleji tuhle barvu najít a dotknout se jí (stačí jed</w:t>
      </w:r>
    </w:p>
    <w:sectPr w:rsidR="00A6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EE"/>
    <w:rsid w:val="00A6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214C-1BA7-4781-A572-51BEB6BD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CEE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Staňkov</dc:creator>
  <cp:keywords/>
  <dc:description/>
  <cp:lastModifiedBy>MŠ Staňkov</cp:lastModifiedBy>
  <cp:revision>1</cp:revision>
  <dcterms:created xsi:type="dcterms:W3CDTF">2020-03-26T07:20:00Z</dcterms:created>
  <dcterms:modified xsi:type="dcterms:W3CDTF">2020-03-26T07:22:00Z</dcterms:modified>
</cp:coreProperties>
</file>